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10640" w:type="dxa"/>
        <w:tblInd w:w="-856" w:type="dxa"/>
        <w:tblLayout w:type="fixed"/>
        <w:tblLook w:val="04A0" w:firstRow="1" w:lastRow="0" w:firstColumn="1" w:lastColumn="0" w:noHBand="0" w:noVBand="1"/>
      </w:tblPr>
      <w:tblGrid>
        <w:gridCol w:w="1654"/>
        <w:gridCol w:w="473"/>
        <w:gridCol w:w="774"/>
        <w:gridCol w:w="692"/>
        <w:gridCol w:w="1247"/>
        <w:gridCol w:w="1878"/>
        <w:gridCol w:w="3631"/>
        <w:gridCol w:w="291"/>
      </w:tblGrid>
      <w:tr w:rsidR="008827B2" w14:paraId="71681CF1" w14:textId="77777777" w:rsidTr="00DB42C7">
        <w:trPr>
          <w:trHeight w:val="508"/>
        </w:trPr>
        <w:tc>
          <w:tcPr>
            <w:tcW w:w="10349" w:type="dxa"/>
            <w:gridSpan w:val="7"/>
          </w:tcPr>
          <w:p w14:paraId="23413D33" w14:textId="77777777" w:rsidR="008827B2" w:rsidRDefault="00000000">
            <w:pPr>
              <w:widowControl w:val="0"/>
              <w:spacing w:after="0" w:line="240" w:lineRule="auto"/>
              <w:jc w:val="center"/>
              <w:rPr>
                <w:b/>
                <w:sz w:val="24"/>
                <w:szCs w:val="24"/>
              </w:rPr>
            </w:pPr>
            <w:r>
              <w:rPr>
                <w:b/>
                <w:sz w:val="24"/>
                <w:szCs w:val="24"/>
              </w:rPr>
              <w:t>ΑΙΤΗΣΗ ΑΣΚΗΣΗΣ ΔΙΚΑΙΩΜΑΤΟΣ ΠΕΡΙΟΡΙΣΜΟΥ</w:t>
            </w:r>
          </w:p>
          <w:p w14:paraId="18D58859" w14:textId="77777777" w:rsidR="008827B2" w:rsidRDefault="00000000">
            <w:pPr>
              <w:widowControl w:val="0"/>
              <w:spacing w:after="0" w:line="240" w:lineRule="auto"/>
              <w:jc w:val="center"/>
              <w:rPr>
                <w:b/>
                <w:sz w:val="24"/>
                <w:szCs w:val="24"/>
              </w:rPr>
            </w:pPr>
            <w:r>
              <w:rPr>
                <w:b/>
                <w:sz w:val="24"/>
                <w:szCs w:val="24"/>
              </w:rPr>
              <w:t>(άρθρο 18 ΓΚΠΔ)</w:t>
            </w:r>
          </w:p>
        </w:tc>
        <w:tc>
          <w:tcPr>
            <w:tcW w:w="291" w:type="dxa"/>
            <w:tcBorders>
              <w:top w:val="nil"/>
              <w:left w:val="nil"/>
              <w:bottom w:val="nil"/>
              <w:right w:val="nil"/>
            </w:tcBorders>
          </w:tcPr>
          <w:p w14:paraId="52DC885C" w14:textId="77777777" w:rsidR="008827B2" w:rsidRDefault="008827B2"/>
        </w:tc>
      </w:tr>
      <w:tr w:rsidR="008827B2" w:rsidRPr="00C238AA" w14:paraId="62B2B691" w14:textId="77777777" w:rsidTr="00DB42C7">
        <w:trPr>
          <w:trHeight w:val="1465"/>
        </w:trPr>
        <w:tc>
          <w:tcPr>
            <w:tcW w:w="10349" w:type="dxa"/>
            <w:gridSpan w:val="7"/>
          </w:tcPr>
          <w:p w14:paraId="325BE45C" w14:textId="22B523BB" w:rsidR="008827B2" w:rsidRDefault="00DB42C7" w:rsidP="005563B0">
            <w:pPr>
              <w:widowControl w:val="0"/>
              <w:spacing w:after="0" w:line="240" w:lineRule="auto"/>
              <w:rPr>
                <w:sz w:val="24"/>
                <w:szCs w:val="24"/>
                <w:lang w:val="en-US"/>
              </w:rPr>
            </w:pPr>
            <w:r>
              <w:rPr>
                <w:noProof/>
              </w:rPr>
              <w:drawing>
                <wp:inline distT="0" distB="0" distL="0" distR="0" wp14:anchorId="1A28894A" wp14:editId="1621065B">
                  <wp:extent cx="1400175" cy="866775"/>
                  <wp:effectExtent l="0" t="0" r="9525" b="9525"/>
                  <wp:docPr id="13834479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866775"/>
                          </a:xfrm>
                          <a:prstGeom prst="rect">
                            <a:avLst/>
                          </a:prstGeom>
                          <a:noFill/>
                          <a:ln>
                            <a:noFill/>
                          </a:ln>
                        </pic:spPr>
                      </pic:pic>
                    </a:graphicData>
                  </a:graphic>
                </wp:inline>
              </w:drawing>
            </w:r>
          </w:p>
        </w:tc>
        <w:tc>
          <w:tcPr>
            <w:tcW w:w="291" w:type="dxa"/>
            <w:tcBorders>
              <w:top w:val="nil"/>
              <w:left w:val="nil"/>
              <w:bottom w:val="nil"/>
              <w:right w:val="nil"/>
            </w:tcBorders>
          </w:tcPr>
          <w:p w14:paraId="0A5464FB" w14:textId="77777777" w:rsidR="008827B2" w:rsidRPr="00C238AA" w:rsidRDefault="008827B2">
            <w:pPr>
              <w:rPr>
                <w:lang w:val="en-US"/>
              </w:rPr>
            </w:pPr>
          </w:p>
        </w:tc>
      </w:tr>
      <w:tr w:rsidR="008827B2" w14:paraId="0635CCDD" w14:textId="77777777" w:rsidTr="00DB42C7">
        <w:trPr>
          <w:trHeight w:val="471"/>
        </w:trPr>
        <w:tc>
          <w:tcPr>
            <w:tcW w:w="2901" w:type="dxa"/>
            <w:gridSpan w:val="3"/>
          </w:tcPr>
          <w:p w14:paraId="7D12BA27" w14:textId="77777777" w:rsidR="008827B2" w:rsidRDefault="00000000">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7448" w:type="dxa"/>
            <w:gridSpan w:val="4"/>
          </w:tcPr>
          <w:p w14:paraId="527C766F" w14:textId="77777777" w:rsidR="008827B2" w:rsidRDefault="008827B2">
            <w:pPr>
              <w:widowControl w:val="0"/>
              <w:spacing w:after="0" w:line="240" w:lineRule="auto"/>
              <w:rPr>
                <w:b/>
                <w:sz w:val="24"/>
                <w:szCs w:val="24"/>
              </w:rPr>
            </w:pPr>
          </w:p>
        </w:tc>
        <w:tc>
          <w:tcPr>
            <w:tcW w:w="291" w:type="dxa"/>
            <w:tcBorders>
              <w:top w:val="nil"/>
              <w:left w:val="nil"/>
              <w:bottom w:val="nil"/>
              <w:right w:val="nil"/>
            </w:tcBorders>
          </w:tcPr>
          <w:p w14:paraId="0BD85B5E" w14:textId="77777777" w:rsidR="008827B2" w:rsidRDefault="008827B2"/>
        </w:tc>
      </w:tr>
      <w:tr w:rsidR="008827B2" w14:paraId="0C8A46E5" w14:textId="77777777" w:rsidTr="00DB42C7">
        <w:trPr>
          <w:trHeight w:val="275"/>
        </w:trPr>
        <w:tc>
          <w:tcPr>
            <w:tcW w:w="10349" w:type="dxa"/>
            <w:gridSpan w:val="7"/>
          </w:tcPr>
          <w:p w14:paraId="5900F81A" w14:textId="77777777" w:rsidR="008827B2" w:rsidRDefault="00000000">
            <w:pPr>
              <w:widowControl w:val="0"/>
              <w:spacing w:after="0" w:line="240" w:lineRule="auto"/>
              <w:jc w:val="center"/>
              <w:rPr>
                <w:b/>
                <w:sz w:val="24"/>
                <w:szCs w:val="24"/>
              </w:rPr>
            </w:pPr>
            <w:r>
              <w:rPr>
                <w:b/>
                <w:sz w:val="24"/>
                <w:szCs w:val="24"/>
              </w:rPr>
              <w:t>ΤΜΗΜΑ ΠΡΩΤΟ: Προσωπικά Στοιχεία Αιτούντος</w:t>
            </w:r>
          </w:p>
        </w:tc>
        <w:tc>
          <w:tcPr>
            <w:tcW w:w="291" w:type="dxa"/>
            <w:tcBorders>
              <w:top w:val="nil"/>
              <w:left w:val="nil"/>
              <w:bottom w:val="nil"/>
              <w:right w:val="nil"/>
            </w:tcBorders>
          </w:tcPr>
          <w:p w14:paraId="153AD1AB" w14:textId="77777777" w:rsidR="008827B2" w:rsidRDefault="008827B2"/>
        </w:tc>
      </w:tr>
      <w:tr w:rsidR="008827B2" w14:paraId="6197459A" w14:textId="77777777" w:rsidTr="00DB42C7">
        <w:tc>
          <w:tcPr>
            <w:tcW w:w="1654" w:type="dxa"/>
          </w:tcPr>
          <w:p w14:paraId="2FCE7464" w14:textId="77777777" w:rsidR="008827B2" w:rsidRDefault="00000000">
            <w:pPr>
              <w:widowControl w:val="0"/>
              <w:spacing w:after="0" w:line="240" w:lineRule="auto"/>
              <w:rPr>
                <w:sz w:val="24"/>
                <w:szCs w:val="24"/>
              </w:rPr>
            </w:pPr>
            <w:r>
              <w:rPr>
                <w:sz w:val="24"/>
                <w:szCs w:val="24"/>
              </w:rPr>
              <w:t>Όνομα</w:t>
            </w:r>
          </w:p>
        </w:tc>
        <w:tc>
          <w:tcPr>
            <w:tcW w:w="8695" w:type="dxa"/>
            <w:gridSpan w:val="6"/>
          </w:tcPr>
          <w:p w14:paraId="1E53F8D2" w14:textId="77777777" w:rsidR="008827B2" w:rsidRDefault="008827B2">
            <w:pPr>
              <w:widowControl w:val="0"/>
              <w:spacing w:after="0" w:line="240" w:lineRule="auto"/>
              <w:rPr>
                <w:sz w:val="24"/>
                <w:szCs w:val="24"/>
              </w:rPr>
            </w:pPr>
          </w:p>
        </w:tc>
        <w:tc>
          <w:tcPr>
            <w:tcW w:w="291" w:type="dxa"/>
            <w:tcBorders>
              <w:top w:val="nil"/>
              <w:left w:val="nil"/>
              <w:bottom w:val="nil"/>
              <w:right w:val="nil"/>
            </w:tcBorders>
          </w:tcPr>
          <w:p w14:paraId="167D57A0" w14:textId="77777777" w:rsidR="008827B2" w:rsidRDefault="008827B2"/>
        </w:tc>
      </w:tr>
      <w:tr w:rsidR="008827B2" w14:paraId="722AE3A9" w14:textId="77777777" w:rsidTr="00DB42C7">
        <w:trPr>
          <w:trHeight w:val="295"/>
        </w:trPr>
        <w:tc>
          <w:tcPr>
            <w:tcW w:w="1654" w:type="dxa"/>
          </w:tcPr>
          <w:p w14:paraId="035612CB" w14:textId="77777777" w:rsidR="008827B2" w:rsidRDefault="00000000">
            <w:pPr>
              <w:widowControl w:val="0"/>
              <w:spacing w:after="0" w:line="240" w:lineRule="auto"/>
              <w:rPr>
                <w:sz w:val="24"/>
                <w:szCs w:val="24"/>
              </w:rPr>
            </w:pPr>
            <w:r>
              <w:rPr>
                <w:sz w:val="24"/>
                <w:szCs w:val="24"/>
              </w:rPr>
              <w:t>Επώνυμο</w:t>
            </w:r>
          </w:p>
        </w:tc>
        <w:tc>
          <w:tcPr>
            <w:tcW w:w="8695" w:type="dxa"/>
            <w:gridSpan w:val="6"/>
          </w:tcPr>
          <w:p w14:paraId="181BB42A" w14:textId="77777777" w:rsidR="008827B2" w:rsidRDefault="008827B2">
            <w:pPr>
              <w:widowControl w:val="0"/>
              <w:spacing w:after="0" w:line="240" w:lineRule="auto"/>
              <w:jc w:val="center"/>
              <w:rPr>
                <w:sz w:val="24"/>
                <w:szCs w:val="24"/>
              </w:rPr>
            </w:pPr>
          </w:p>
        </w:tc>
        <w:tc>
          <w:tcPr>
            <w:tcW w:w="291" w:type="dxa"/>
            <w:tcBorders>
              <w:top w:val="nil"/>
              <w:left w:val="nil"/>
              <w:bottom w:val="nil"/>
              <w:right w:val="nil"/>
            </w:tcBorders>
          </w:tcPr>
          <w:p w14:paraId="79DB6E7E" w14:textId="77777777" w:rsidR="008827B2" w:rsidRDefault="008827B2"/>
        </w:tc>
      </w:tr>
      <w:tr w:rsidR="008827B2" w14:paraId="7A0D0F53" w14:textId="77777777" w:rsidTr="00DB42C7">
        <w:tc>
          <w:tcPr>
            <w:tcW w:w="1654" w:type="dxa"/>
          </w:tcPr>
          <w:p w14:paraId="726CCF64" w14:textId="77777777" w:rsidR="008827B2" w:rsidRDefault="00000000">
            <w:pPr>
              <w:widowControl w:val="0"/>
              <w:spacing w:after="0" w:line="240" w:lineRule="auto"/>
              <w:rPr>
                <w:sz w:val="24"/>
                <w:szCs w:val="24"/>
                <w:lang w:val="en-US"/>
              </w:rPr>
            </w:pPr>
            <w:r>
              <w:rPr>
                <w:sz w:val="24"/>
                <w:szCs w:val="24"/>
                <w:lang w:val="en-US"/>
              </w:rPr>
              <w:t>Email</w:t>
            </w:r>
          </w:p>
        </w:tc>
        <w:tc>
          <w:tcPr>
            <w:tcW w:w="8695" w:type="dxa"/>
            <w:gridSpan w:val="6"/>
          </w:tcPr>
          <w:p w14:paraId="535D190D" w14:textId="77777777" w:rsidR="008827B2" w:rsidRDefault="008827B2">
            <w:pPr>
              <w:widowControl w:val="0"/>
              <w:spacing w:after="0" w:line="240" w:lineRule="auto"/>
              <w:rPr>
                <w:sz w:val="24"/>
                <w:szCs w:val="24"/>
              </w:rPr>
            </w:pPr>
          </w:p>
        </w:tc>
        <w:tc>
          <w:tcPr>
            <w:tcW w:w="291" w:type="dxa"/>
            <w:tcBorders>
              <w:top w:val="nil"/>
              <w:left w:val="nil"/>
              <w:bottom w:val="nil"/>
              <w:right w:val="nil"/>
            </w:tcBorders>
          </w:tcPr>
          <w:p w14:paraId="3596ECF4" w14:textId="77777777" w:rsidR="008827B2" w:rsidRDefault="008827B2"/>
        </w:tc>
      </w:tr>
      <w:tr w:rsidR="008827B2" w14:paraId="128EAAFD" w14:textId="77777777" w:rsidTr="00DB42C7">
        <w:tc>
          <w:tcPr>
            <w:tcW w:w="1654" w:type="dxa"/>
          </w:tcPr>
          <w:p w14:paraId="6211D651" w14:textId="77777777" w:rsidR="008827B2" w:rsidRDefault="00000000">
            <w:pPr>
              <w:widowControl w:val="0"/>
              <w:spacing w:after="0" w:line="240" w:lineRule="auto"/>
              <w:rPr>
                <w:sz w:val="24"/>
                <w:szCs w:val="24"/>
              </w:rPr>
            </w:pPr>
            <w:r>
              <w:rPr>
                <w:sz w:val="24"/>
                <w:szCs w:val="24"/>
              </w:rPr>
              <w:t>Τηλέφωνο</w:t>
            </w:r>
          </w:p>
        </w:tc>
        <w:tc>
          <w:tcPr>
            <w:tcW w:w="8695" w:type="dxa"/>
            <w:gridSpan w:val="6"/>
          </w:tcPr>
          <w:p w14:paraId="6157C24E" w14:textId="77777777" w:rsidR="008827B2" w:rsidRDefault="008827B2">
            <w:pPr>
              <w:widowControl w:val="0"/>
              <w:spacing w:after="0" w:line="240" w:lineRule="auto"/>
              <w:rPr>
                <w:sz w:val="24"/>
                <w:szCs w:val="24"/>
              </w:rPr>
            </w:pPr>
          </w:p>
        </w:tc>
        <w:tc>
          <w:tcPr>
            <w:tcW w:w="291" w:type="dxa"/>
            <w:tcBorders>
              <w:top w:val="nil"/>
              <w:left w:val="nil"/>
              <w:bottom w:val="nil"/>
              <w:right w:val="nil"/>
            </w:tcBorders>
          </w:tcPr>
          <w:p w14:paraId="7EC62537" w14:textId="77777777" w:rsidR="008827B2" w:rsidRDefault="008827B2"/>
        </w:tc>
      </w:tr>
      <w:tr w:rsidR="008827B2" w14:paraId="79253E0D" w14:textId="77777777" w:rsidTr="00DB42C7">
        <w:trPr>
          <w:trHeight w:val="313"/>
        </w:trPr>
        <w:tc>
          <w:tcPr>
            <w:tcW w:w="10349" w:type="dxa"/>
            <w:gridSpan w:val="7"/>
          </w:tcPr>
          <w:p w14:paraId="06427711" w14:textId="77777777" w:rsidR="008827B2" w:rsidRDefault="00000000">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c>
          <w:tcPr>
            <w:tcW w:w="291" w:type="dxa"/>
            <w:tcBorders>
              <w:top w:val="nil"/>
              <w:left w:val="nil"/>
              <w:bottom w:val="nil"/>
              <w:right w:val="nil"/>
            </w:tcBorders>
          </w:tcPr>
          <w:p w14:paraId="3EDE81C5" w14:textId="77777777" w:rsidR="008827B2" w:rsidRDefault="008827B2"/>
        </w:tc>
      </w:tr>
      <w:tr w:rsidR="008827B2" w14:paraId="16FB1640" w14:textId="77777777" w:rsidTr="00DB42C7">
        <w:tc>
          <w:tcPr>
            <w:tcW w:w="10349" w:type="dxa"/>
            <w:gridSpan w:val="7"/>
          </w:tcPr>
          <w:p w14:paraId="24CA709C" w14:textId="77777777" w:rsidR="008827B2" w:rsidRDefault="00000000">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0" w:name="__Fieldmark__29_3558392858"/>
            <w:bookmarkEnd w:id="0"/>
            <w:r>
              <w:fldChar w:fldCharType="end"/>
            </w:r>
            <w:bookmarkStart w:id="1" w:name="__Fieldmark__105_69810736"/>
            <w:bookmarkStart w:id="2" w:name="__Fieldmark__26_2737661933"/>
            <w:bookmarkEnd w:id="1"/>
            <w:bookmarkEnd w:id="2"/>
            <w:r>
              <w:t xml:space="preserve">  ΝΑΙ</w:t>
            </w:r>
          </w:p>
          <w:p w14:paraId="054EDC21" w14:textId="77777777" w:rsidR="008827B2" w:rsidRDefault="00000000">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3" w:name="__Fieldmark__40_3558392858"/>
            <w:bookmarkEnd w:id="3"/>
            <w:r>
              <w:fldChar w:fldCharType="end"/>
            </w:r>
            <w:bookmarkStart w:id="4" w:name="__Fieldmark__112_69810736"/>
            <w:bookmarkStart w:id="5" w:name="__Fieldmark__35_2737661933"/>
            <w:bookmarkEnd w:id="4"/>
            <w:bookmarkEnd w:id="5"/>
            <w:r>
              <w:t xml:space="preserve"> ΟΧΙ-Υποβάλω την αίτηση για λογαριασμό και στο όνομα του υποκειμένου των δεδομένων.</w:t>
            </w:r>
          </w:p>
          <w:p w14:paraId="15DAF9BA" w14:textId="77777777" w:rsidR="008827B2" w:rsidRDefault="00000000">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0CAB013B" w14:textId="77777777" w:rsidR="008827B2" w:rsidRDefault="00000000">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c>
          <w:tcPr>
            <w:tcW w:w="291" w:type="dxa"/>
            <w:tcBorders>
              <w:top w:val="nil"/>
              <w:left w:val="nil"/>
              <w:bottom w:val="nil"/>
              <w:right w:val="nil"/>
            </w:tcBorders>
          </w:tcPr>
          <w:p w14:paraId="175AF1CD" w14:textId="77777777" w:rsidR="008827B2" w:rsidRDefault="008827B2"/>
        </w:tc>
      </w:tr>
      <w:tr w:rsidR="008827B2" w14:paraId="5CEC435C" w14:textId="77777777" w:rsidTr="00DB42C7">
        <w:trPr>
          <w:trHeight w:val="566"/>
        </w:trPr>
        <w:tc>
          <w:tcPr>
            <w:tcW w:w="10349" w:type="dxa"/>
            <w:gridSpan w:val="7"/>
          </w:tcPr>
          <w:p w14:paraId="39914162" w14:textId="77777777" w:rsidR="008827B2" w:rsidRDefault="00000000">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148625EB" w14:textId="77777777" w:rsidR="008827B2" w:rsidRDefault="00000000">
            <w:pPr>
              <w:widowControl w:val="0"/>
              <w:spacing w:after="0" w:line="240" w:lineRule="auto"/>
              <w:jc w:val="center"/>
            </w:pPr>
            <w:r>
              <w:rPr>
                <w:b/>
                <w:sz w:val="24"/>
                <w:szCs w:val="24"/>
              </w:rPr>
              <w:t>(εάν το υποκείμενο δεν είναι ο αιτών)</w:t>
            </w:r>
          </w:p>
        </w:tc>
        <w:tc>
          <w:tcPr>
            <w:tcW w:w="291" w:type="dxa"/>
            <w:tcBorders>
              <w:top w:val="nil"/>
              <w:left w:val="nil"/>
              <w:bottom w:val="nil"/>
              <w:right w:val="nil"/>
            </w:tcBorders>
          </w:tcPr>
          <w:p w14:paraId="79696FA0" w14:textId="77777777" w:rsidR="008827B2" w:rsidRDefault="008827B2"/>
        </w:tc>
      </w:tr>
      <w:tr w:rsidR="008827B2" w14:paraId="59EAB858" w14:textId="77777777" w:rsidTr="00DB42C7">
        <w:trPr>
          <w:trHeight w:val="145"/>
        </w:trPr>
        <w:tc>
          <w:tcPr>
            <w:tcW w:w="1654" w:type="dxa"/>
          </w:tcPr>
          <w:p w14:paraId="6EE11289" w14:textId="77777777" w:rsidR="008827B2" w:rsidRDefault="00000000">
            <w:pPr>
              <w:widowControl w:val="0"/>
              <w:spacing w:after="0" w:line="240" w:lineRule="auto"/>
              <w:rPr>
                <w:sz w:val="24"/>
                <w:szCs w:val="24"/>
              </w:rPr>
            </w:pPr>
            <w:r>
              <w:rPr>
                <w:sz w:val="24"/>
                <w:szCs w:val="24"/>
              </w:rPr>
              <w:t>Όνομα</w:t>
            </w:r>
          </w:p>
        </w:tc>
        <w:tc>
          <w:tcPr>
            <w:tcW w:w="8695" w:type="dxa"/>
            <w:gridSpan w:val="6"/>
          </w:tcPr>
          <w:p w14:paraId="4B91041C" w14:textId="77777777" w:rsidR="008827B2" w:rsidRDefault="008827B2">
            <w:pPr>
              <w:widowControl w:val="0"/>
              <w:spacing w:after="0" w:line="240" w:lineRule="auto"/>
              <w:rPr>
                <w:sz w:val="24"/>
                <w:szCs w:val="24"/>
              </w:rPr>
            </w:pPr>
          </w:p>
        </w:tc>
        <w:tc>
          <w:tcPr>
            <w:tcW w:w="291" w:type="dxa"/>
            <w:tcBorders>
              <w:top w:val="nil"/>
              <w:left w:val="nil"/>
              <w:bottom w:val="nil"/>
              <w:right w:val="nil"/>
            </w:tcBorders>
          </w:tcPr>
          <w:p w14:paraId="15578735" w14:textId="77777777" w:rsidR="008827B2" w:rsidRDefault="008827B2"/>
        </w:tc>
      </w:tr>
      <w:tr w:rsidR="008827B2" w14:paraId="4CC2C2E0" w14:textId="77777777" w:rsidTr="00DB42C7">
        <w:trPr>
          <w:trHeight w:val="145"/>
        </w:trPr>
        <w:tc>
          <w:tcPr>
            <w:tcW w:w="1654" w:type="dxa"/>
          </w:tcPr>
          <w:p w14:paraId="1CAEFBBC" w14:textId="77777777" w:rsidR="008827B2" w:rsidRDefault="00000000">
            <w:pPr>
              <w:widowControl w:val="0"/>
              <w:spacing w:after="0" w:line="240" w:lineRule="auto"/>
              <w:rPr>
                <w:sz w:val="24"/>
                <w:szCs w:val="24"/>
              </w:rPr>
            </w:pPr>
            <w:r>
              <w:rPr>
                <w:sz w:val="24"/>
                <w:szCs w:val="24"/>
              </w:rPr>
              <w:t>Επώνυμο</w:t>
            </w:r>
          </w:p>
        </w:tc>
        <w:tc>
          <w:tcPr>
            <w:tcW w:w="8695" w:type="dxa"/>
            <w:gridSpan w:val="6"/>
          </w:tcPr>
          <w:p w14:paraId="7FFC271F" w14:textId="77777777" w:rsidR="008827B2" w:rsidRDefault="008827B2">
            <w:pPr>
              <w:widowControl w:val="0"/>
              <w:spacing w:after="0" w:line="240" w:lineRule="auto"/>
              <w:rPr>
                <w:sz w:val="24"/>
                <w:szCs w:val="24"/>
              </w:rPr>
            </w:pPr>
          </w:p>
        </w:tc>
        <w:tc>
          <w:tcPr>
            <w:tcW w:w="291" w:type="dxa"/>
            <w:tcBorders>
              <w:top w:val="nil"/>
              <w:left w:val="nil"/>
              <w:bottom w:val="nil"/>
              <w:right w:val="nil"/>
            </w:tcBorders>
          </w:tcPr>
          <w:p w14:paraId="0775C993" w14:textId="77777777" w:rsidR="008827B2" w:rsidRDefault="008827B2"/>
        </w:tc>
      </w:tr>
      <w:tr w:rsidR="008827B2" w14:paraId="34482326" w14:textId="77777777" w:rsidTr="00DB42C7">
        <w:tc>
          <w:tcPr>
            <w:tcW w:w="1654" w:type="dxa"/>
          </w:tcPr>
          <w:p w14:paraId="66BAE73C" w14:textId="77777777" w:rsidR="008827B2" w:rsidRDefault="00000000">
            <w:pPr>
              <w:widowControl w:val="0"/>
              <w:spacing w:after="0" w:line="240" w:lineRule="auto"/>
              <w:rPr>
                <w:sz w:val="24"/>
                <w:szCs w:val="24"/>
                <w:lang w:val="en-US"/>
              </w:rPr>
            </w:pPr>
            <w:r>
              <w:rPr>
                <w:sz w:val="24"/>
                <w:szCs w:val="24"/>
                <w:lang w:val="en-US"/>
              </w:rPr>
              <w:t>Email</w:t>
            </w:r>
          </w:p>
        </w:tc>
        <w:tc>
          <w:tcPr>
            <w:tcW w:w="8695" w:type="dxa"/>
            <w:gridSpan w:val="6"/>
          </w:tcPr>
          <w:p w14:paraId="2B45DD29" w14:textId="77777777" w:rsidR="008827B2" w:rsidRDefault="008827B2">
            <w:pPr>
              <w:widowControl w:val="0"/>
              <w:spacing w:after="0" w:line="240" w:lineRule="auto"/>
              <w:rPr>
                <w:sz w:val="24"/>
                <w:szCs w:val="24"/>
              </w:rPr>
            </w:pPr>
          </w:p>
        </w:tc>
        <w:tc>
          <w:tcPr>
            <w:tcW w:w="291" w:type="dxa"/>
            <w:tcBorders>
              <w:top w:val="nil"/>
              <w:left w:val="nil"/>
              <w:bottom w:val="nil"/>
              <w:right w:val="nil"/>
            </w:tcBorders>
          </w:tcPr>
          <w:p w14:paraId="32424B1B" w14:textId="77777777" w:rsidR="008827B2" w:rsidRDefault="008827B2"/>
        </w:tc>
      </w:tr>
      <w:tr w:rsidR="008827B2" w14:paraId="492830D7" w14:textId="77777777" w:rsidTr="00DB42C7">
        <w:tc>
          <w:tcPr>
            <w:tcW w:w="1654" w:type="dxa"/>
          </w:tcPr>
          <w:p w14:paraId="4E794890" w14:textId="77777777" w:rsidR="008827B2" w:rsidRDefault="00000000">
            <w:pPr>
              <w:widowControl w:val="0"/>
              <w:spacing w:after="0" w:line="240" w:lineRule="auto"/>
              <w:rPr>
                <w:sz w:val="24"/>
                <w:szCs w:val="24"/>
              </w:rPr>
            </w:pPr>
            <w:r>
              <w:rPr>
                <w:sz w:val="24"/>
                <w:szCs w:val="24"/>
              </w:rPr>
              <w:t>Τηλέφωνο</w:t>
            </w:r>
          </w:p>
        </w:tc>
        <w:tc>
          <w:tcPr>
            <w:tcW w:w="8695" w:type="dxa"/>
            <w:gridSpan w:val="6"/>
          </w:tcPr>
          <w:p w14:paraId="1DE19B66" w14:textId="77777777" w:rsidR="008827B2" w:rsidRDefault="008827B2">
            <w:pPr>
              <w:widowControl w:val="0"/>
              <w:spacing w:after="0" w:line="240" w:lineRule="auto"/>
              <w:rPr>
                <w:sz w:val="24"/>
                <w:szCs w:val="24"/>
              </w:rPr>
            </w:pPr>
          </w:p>
        </w:tc>
        <w:tc>
          <w:tcPr>
            <w:tcW w:w="291" w:type="dxa"/>
            <w:tcBorders>
              <w:top w:val="nil"/>
              <w:left w:val="nil"/>
              <w:bottom w:val="nil"/>
              <w:right w:val="nil"/>
            </w:tcBorders>
          </w:tcPr>
          <w:p w14:paraId="73135EC9" w14:textId="77777777" w:rsidR="008827B2" w:rsidRDefault="008827B2"/>
        </w:tc>
      </w:tr>
      <w:tr w:rsidR="008827B2" w14:paraId="61375073" w14:textId="77777777" w:rsidTr="002A79F0">
        <w:trPr>
          <w:trHeight w:val="292"/>
        </w:trPr>
        <w:tc>
          <w:tcPr>
            <w:tcW w:w="10349" w:type="dxa"/>
            <w:gridSpan w:val="7"/>
          </w:tcPr>
          <w:p w14:paraId="25E690A2" w14:textId="77777777" w:rsidR="008827B2" w:rsidRDefault="00000000">
            <w:pPr>
              <w:widowControl w:val="0"/>
              <w:spacing w:after="0" w:line="240" w:lineRule="auto"/>
              <w:jc w:val="center"/>
              <w:rPr>
                <w:sz w:val="24"/>
                <w:szCs w:val="24"/>
              </w:rPr>
            </w:pPr>
            <w:r>
              <w:rPr>
                <w:b/>
                <w:sz w:val="24"/>
                <w:szCs w:val="24"/>
              </w:rPr>
              <w:t>ΤΜΗΜΑ ΤΕΤΑΡΤΟ: Λόγοι Περιορισμού</w:t>
            </w:r>
          </w:p>
        </w:tc>
        <w:tc>
          <w:tcPr>
            <w:tcW w:w="291" w:type="dxa"/>
            <w:tcBorders>
              <w:top w:val="nil"/>
              <w:left w:val="nil"/>
              <w:bottom w:val="nil"/>
              <w:right w:val="nil"/>
            </w:tcBorders>
          </w:tcPr>
          <w:p w14:paraId="1947593E" w14:textId="77777777" w:rsidR="008827B2" w:rsidRDefault="008827B2"/>
        </w:tc>
      </w:tr>
      <w:tr w:rsidR="008827B2" w14:paraId="651D4EE1" w14:textId="77777777" w:rsidTr="00DB42C7">
        <w:tc>
          <w:tcPr>
            <w:tcW w:w="10349" w:type="dxa"/>
            <w:gridSpan w:val="7"/>
          </w:tcPr>
          <w:p w14:paraId="22163D12" w14:textId="77777777" w:rsidR="008827B2" w:rsidRDefault="00000000">
            <w:pPr>
              <w:widowControl w:val="0"/>
              <w:spacing w:after="0" w:line="240" w:lineRule="auto"/>
              <w:jc w:val="both"/>
              <w:rPr>
                <w:sz w:val="24"/>
                <w:szCs w:val="24"/>
              </w:rPr>
            </w:pPr>
            <w:r>
              <w:rPr>
                <w:sz w:val="24"/>
                <w:szCs w:val="24"/>
              </w:rPr>
              <w:t>Παρακαλούμε όπως αναφέρετε για ποιους συγκεκριμένους λόγους αιτείσθε τον περιορισμό της επεξεργασίας των δεδομένων σας συμπληρώνοντας τα ανάλογα κατωτέρω πεδία:</w:t>
            </w:r>
          </w:p>
          <w:p w14:paraId="4A31A797" w14:textId="77777777" w:rsidR="008827B2" w:rsidRDefault="00000000">
            <w:pPr>
              <w:pStyle w:val="a7"/>
              <w:widowControl w:val="0"/>
              <w:spacing w:after="0" w:line="240" w:lineRule="auto"/>
              <w:ind w:left="425" w:hanging="425"/>
              <w:jc w:val="both"/>
              <w:rPr>
                <w:rFonts w:cs="Arial"/>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60_3558392858"/>
            <w:bookmarkEnd w:id="6"/>
            <w:r>
              <w:rPr>
                <w:sz w:val="24"/>
                <w:szCs w:val="24"/>
              </w:rPr>
              <w:fldChar w:fldCharType="end"/>
            </w:r>
            <w:bookmarkStart w:id="7" w:name="__Fieldmark__155_69810736"/>
            <w:bookmarkStart w:id="8" w:name="__Fieldmark__53_2737661933"/>
            <w:bookmarkEnd w:id="7"/>
            <w:bookmarkEnd w:id="8"/>
            <w:r>
              <w:rPr>
                <w:rFonts w:cs="Arial"/>
                <w:sz w:val="24"/>
                <w:szCs w:val="24"/>
              </w:rPr>
              <w:t xml:space="preserve"> αμφισβητείτε την ακρίβεια των δεδομένων σας και ζητάτε περιορισμό επεξεργασίας μέχρι την επαλήθευσή της από την Επιχείρησή μας</w:t>
            </w:r>
          </w:p>
          <w:p w14:paraId="6DF733B4" w14:textId="77777777" w:rsidR="008827B2" w:rsidRDefault="00000000">
            <w:pPr>
              <w:widowControl w:val="0"/>
              <w:spacing w:after="0" w:line="240" w:lineRule="auto"/>
              <w:ind w:left="425" w:hanging="425"/>
              <w:jc w:val="both"/>
              <w:rPr>
                <w:rFonts w:cs="Arial"/>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9" w:name="__Fieldmark__70_3558392858"/>
            <w:bookmarkEnd w:id="9"/>
            <w:r>
              <w:rPr>
                <w:sz w:val="24"/>
                <w:szCs w:val="24"/>
              </w:rPr>
              <w:fldChar w:fldCharType="end"/>
            </w:r>
            <w:bookmarkStart w:id="10" w:name="__Fieldmark__171_69810736"/>
            <w:bookmarkStart w:id="11" w:name="__Fieldmark__61_2737661933"/>
            <w:bookmarkEnd w:id="10"/>
            <w:bookmarkEnd w:id="11"/>
            <w:r>
              <w:rPr>
                <w:rFonts w:cs="Arial"/>
                <w:sz w:val="24"/>
                <w:szCs w:val="24"/>
              </w:rPr>
              <w:t xml:space="preserve"> θεωρείτε την επεξεργασία παράνομη και δεν επιθυμείτε τη διαγραφή των δεδομένων σας, αλλά τον περιορισμό της χρήσης τους</w:t>
            </w:r>
          </w:p>
          <w:p w14:paraId="3F877727" w14:textId="77777777" w:rsidR="008827B2" w:rsidRDefault="00000000">
            <w:pPr>
              <w:widowControl w:val="0"/>
              <w:spacing w:after="0" w:line="240" w:lineRule="auto"/>
              <w:ind w:left="425" w:hanging="425"/>
              <w:jc w:val="both"/>
              <w:rPr>
                <w:rFonts w:cs="Arial"/>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2" w:name="__Fieldmark__80_3558392858"/>
            <w:bookmarkEnd w:id="12"/>
            <w:r>
              <w:rPr>
                <w:sz w:val="24"/>
                <w:szCs w:val="24"/>
              </w:rPr>
              <w:fldChar w:fldCharType="end"/>
            </w:r>
            <w:bookmarkStart w:id="13" w:name="__Fieldmark__176_69810736"/>
            <w:bookmarkStart w:id="14" w:name="__Fieldmark__69_2737661933"/>
            <w:bookmarkEnd w:id="13"/>
            <w:bookmarkEnd w:id="14"/>
            <w:r>
              <w:rPr>
                <w:rFonts w:cs="Arial"/>
                <w:sz w:val="24"/>
                <w:szCs w:val="24"/>
              </w:rPr>
              <w:t xml:space="preserve"> τα δεδομένα σας δεν μας είναι πλέον αναγκαία για τους σκοπούς της επεξεργασίας, αλλά ζητάτε τη διατήρησή τους  για τη θεμελίωση, την άσκηση ή την υποστήριξη νομικών αξιώσεων</w:t>
            </w:r>
          </w:p>
          <w:p w14:paraId="4AF2E943" w14:textId="77777777" w:rsidR="008827B2" w:rsidRDefault="00000000">
            <w:pPr>
              <w:widowControl w:val="0"/>
              <w:spacing w:after="0" w:line="276" w:lineRule="auto"/>
              <w:ind w:left="425" w:hanging="425"/>
              <w:jc w:val="both"/>
              <w:rPr>
                <w:rFonts w:cs="Arial"/>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5" w:name="__Fieldmark__90_3558392858"/>
            <w:bookmarkEnd w:id="15"/>
            <w:r>
              <w:rPr>
                <w:sz w:val="24"/>
                <w:szCs w:val="24"/>
              </w:rPr>
              <w:fldChar w:fldCharType="end"/>
            </w:r>
            <w:bookmarkStart w:id="16" w:name="__Fieldmark__180_69810736"/>
            <w:bookmarkStart w:id="17" w:name="__Fieldmark__77_2737661933"/>
            <w:bookmarkEnd w:id="16"/>
            <w:bookmarkEnd w:id="17"/>
            <w:r>
              <w:rPr>
                <w:rFonts w:cs="Arial"/>
                <w:sz w:val="24"/>
                <w:szCs w:val="24"/>
              </w:rPr>
              <w:t xml:space="preserve"> έχετε αντιρρήσεις για την επεξεργασία, σύμφωνα με το άρθρο 21 παράγραφος 1 ΓΚΠΔ και αναμένεται η επαλήθευση του κατά πόσον οι νόμιμοι λόγοι της Επιχείρησής μας υπερισχύουν έναντι των λόγων σας.</w:t>
            </w:r>
          </w:p>
          <w:p w14:paraId="63EB7DDD" w14:textId="77777777" w:rsidR="008827B2" w:rsidRDefault="00000000">
            <w:pPr>
              <w:widowControl w:val="0"/>
              <w:spacing w:after="0" w:line="240" w:lineRule="auto"/>
              <w:ind w:left="360"/>
              <w:jc w:val="both"/>
              <w:rPr>
                <w:rFonts w:cs="Arial"/>
                <w:sz w:val="24"/>
                <w:szCs w:val="24"/>
              </w:rPr>
            </w:pPr>
            <w:r>
              <w:rPr>
                <w:rFonts w:cs="Arial"/>
                <w:sz w:val="24"/>
                <w:szCs w:val="24"/>
              </w:rPr>
              <w:t xml:space="preserve">Αιτιολογείσθε: </w:t>
            </w:r>
          </w:p>
          <w:p w14:paraId="13D98AE2" w14:textId="77777777" w:rsidR="008827B2" w:rsidRDefault="008827B2" w:rsidP="00DB42C7">
            <w:pPr>
              <w:widowControl w:val="0"/>
              <w:spacing w:after="0" w:line="360" w:lineRule="auto"/>
              <w:ind w:right="-393"/>
              <w:jc w:val="both"/>
              <w:rPr>
                <w:rFonts w:eastAsia="Times New Roman" w:cs="Times New Roman"/>
                <w:sz w:val="24"/>
                <w:szCs w:val="24"/>
                <w:lang w:eastAsia="el-GR"/>
              </w:rPr>
            </w:pPr>
          </w:p>
          <w:p w14:paraId="1BB1C689" w14:textId="77777777" w:rsidR="008827B2" w:rsidRDefault="008827B2">
            <w:pPr>
              <w:widowControl w:val="0"/>
              <w:spacing w:after="0" w:line="360" w:lineRule="auto"/>
              <w:jc w:val="both"/>
              <w:rPr>
                <w:rFonts w:eastAsia="Times New Roman" w:cs="Times New Roman"/>
                <w:sz w:val="24"/>
                <w:szCs w:val="24"/>
                <w:lang w:eastAsia="el-GR"/>
              </w:rPr>
            </w:pPr>
          </w:p>
          <w:p w14:paraId="0E1A45B9" w14:textId="77777777" w:rsidR="008827B2" w:rsidRDefault="008827B2">
            <w:pPr>
              <w:widowControl w:val="0"/>
              <w:spacing w:after="0" w:line="360" w:lineRule="auto"/>
              <w:jc w:val="both"/>
              <w:rPr>
                <w:rFonts w:eastAsia="Times New Roman" w:cs="Times New Roman"/>
                <w:sz w:val="24"/>
                <w:szCs w:val="24"/>
                <w:lang w:eastAsia="el-GR"/>
              </w:rPr>
            </w:pPr>
          </w:p>
          <w:p w14:paraId="20F1766B" w14:textId="77777777" w:rsidR="008827B2" w:rsidRDefault="008827B2">
            <w:pPr>
              <w:widowControl w:val="0"/>
              <w:spacing w:after="0" w:line="240" w:lineRule="auto"/>
              <w:rPr>
                <w:rFonts w:eastAsia="Times New Roman" w:cs="Times New Roman"/>
                <w:sz w:val="24"/>
                <w:szCs w:val="24"/>
                <w:lang w:eastAsia="el-GR"/>
              </w:rPr>
            </w:pPr>
          </w:p>
        </w:tc>
        <w:tc>
          <w:tcPr>
            <w:tcW w:w="291" w:type="dxa"/>
            <w:tcBorders>
              <w:top w:val="nil"/>
              <w:left w:val="nil"/>
              <w:bottom w:val="nil"/>
              <w:right w:val="nil"/>
            </w:tcBorders>
          </w:tcPr>
          <w:p w14:paraId="6A58A0CA" w14:textId="77777777" w:rsidR="008827B2" w:rsidRDefault="008827B2"/>
        </w:tc>
      </w:tr>
      <w:tr w:rsidR="008827B2" w14:paraId="226C7A18" w14:textId="77777777" w:rsidTr="00DB42C7">
        <w:tc>
          <w:tcPr>
            <w:tcW w:w="10349" w:type="dxa"/>
            <w:gridSpan w:val="7"/>
          </w:tcPr>
          <w:p w14:paraId="3068045A" w14:textId="77777777" w:rsidR="008827B2" w:rsidRDefault="00000000">
            <w:pPr>
              <w:widowControl w:val="0"/>
              <w:spacing w:after="0" w:line="360" w:lineRule="auto"/>
              <w:jc w:val="center"/>
              <w:rPr>
                <w:sz w:val="24"/>
                <w:szCs w:val="24"/>
              </w:rPr>
            </w:pPr>
            <w:r>
              <w:rPr>
                <w:b/>
                <w:sz w:val="24"/>
                <w:szCs w:val="24"/>
              </w:rPr>
              <w:t xml:space="preserve">ΤΜΗΜΑ ΠΕΜΠΤΟ: Περιγραφή αιτήματος-Συμπληρωματικά στοιχεία </w:t>
            </w:r>
          </w:p>
        </w:tc>
        <w:tc>
          <w:tcPr>
            <w:tcW w:w="291" w:type="dxa"/>
            <w:tcBorders>
              <w:top w:val="nil"/>
              <w:left w:val="nil"/>
              <w:bottom w:val="nil"/>
              <w:right w:val="nil"/>
            </w:tcBorders>
          </w:tcPr>
          <w:p w14:paraId="217BB8C7" w14:textId="77777777" w:rsidR="008827B2" w:rsidRDefault="008827B2"/>
        </w:tc>
      </w:tr>
      <w:tr w:rsidR="008827B2" w14:paraId="01A17CD5" w14:textId="77777777" w:rsidTr="00DB42C7">
        <w:tc>
          <w:tcPr>
            <w:tcW w:w="10349" w:type="dxa"/>
            <w:gridSpan w:val="7"/>
          </w:tcPr>
          <w:p w14:paraId="3694AF5B" w14:textId="77777777" w:rsidR="008827B2" w:rsidRDefault="00000000">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 xml:space="preserve">Παρακαλούμε να περιγράψετε για ποια συγκεκριμένα δεδομένα προσωπικού σας χαρακτήρα επιθυμείτε τον περιορισμό της επεξεργασίας ή/και να δώσετε περισσότερες πληροφορίες για το αίτημά σας, αν υπάρχουν: </w:t>
            </w:r>
          </w:p>
          <w:p w14:paraId="0117F839" w14:textId="77777777" w:rsidR="008827B2" w:rsidRDefault="008827B2">
            <w:pPr>
              <w:widowControl w:val="0"/>
              <w:spacing w:beforeAutospacing="1" w:afterAutospacing="1" w:line="240" w:lineRule="auto"/>
              <w:jc w:val="both"/>
              <w:rPr>
                <w:rFonts w:eastAsia="Times New Roman" w:cs="Times New Roman"/>
                <w:sz w:val="24"/>
                <w:szCs w:val="24"/>
                <w:lang w:eastAsia="el-GR"/>
              </w:rPr>
            </w:pPr>
          </w:p>
          <w:p w14:paraId="0F9A6519" w14:textId="77777777" w:rsidR="008827B2" w:rsidRDefault="008827B2" w:rsidP="002A79F0">
            <w:pPr>
              <w:widowControl w:val="0"/>
              <w:spacing w:before="100" w:beforeAutospacing="1" w:after="100" w:afterAutospacing="1" w:line="240" w:lineRule="auto"/>
              <w:jc w:val="both"/>
              <w:rPr>
                <w:rFonts w:eastAsia="Times New Roman" w:cs="Times New Roman"/>
                <w:sz w:val="24"/>
                <w:szCs w:val="24"/>
                <w:lang w:eastAsia="el-GR"/>
              </w:rPr>
            </w:pPr>
          </w:p>
          <w:p w14:paraId="31252103" w14:textId="77777777" w:rsidR="008827B2" w:rsidRDefault="008827B2">
            <w:pPr>
              <w:widowControl w:val="0"/>
              <w:spacing w:beforeAutospacing="1" w:afterAutospacing="1" w:line="240" w:lineRule="auto"/>
              <w:jc w:val="both"/>
              <w:rPr>
                <w:rFonts w:eastAsia="Times New Roman" w:cs="Times New Roman"/>
                <w:sz w:val="24"/>
                <w:szCs w:val="24"/>
                <w:lang w:eastAsia="el-GR"/>
              </w:rPr>
            </w:pPr>
          </w:p>
          <w:p w14:paraId="78704684" w14:textId="77777777" w:rsidR="008827B2" w:rsidRDefault="00000000">
            <w:pPr>
              <w:widowControl w:val="0"/>
              <w:spacing w:beforeAutospacing="1" w:after="0" w:line="240" w:lineRule="auto"/>
              <w:jc w:val="both"/>
              <w:rPr>
                <w:b/>
                <w:sz w:val="24"/>
                <w:szCs w:val="24"/>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c>
          <w:tcPr>
            <w:tcW w:w="291" w:type="dxa"/>
            <w:tcBorders>
              <w:top w:val="nil"/>
              <w:left w:val="nil"/>
              <w:bottom w:val="nil"/>
              <w:right w:val="nil"/>
            </w:tcBorders>
          </w:tcPr>
          <w:p w14:paraId="064E3705" w14:textId="77777777" w:rsidR="008827B2" w:rsidRDefault="008827B2"/>
        </w:tc>
      </w:tr>
      <w:tr w:rsidR="008827B2" w14:paraId="6824CDE7" w14:textId="77777777" w:rsidTr="00DB42C7">
        <w:tc>
          <w:tcPr>
            <w:tcW w:w="10349" w:type="dxa"/>
            <w:gridSpan w:val="7"/>
          </w:tcPr>
          <w:p w14:paraId="2B3EABD5" w14:textId="77777777" w:rsidR="008827B2" w:rsidRDefault="00000000">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c>
          <w:tcPr>
            <w:tcW w:w="291" w:type="dxa"/>
            <w:tcBorders>
              <w:top w:val="nil"/>
              <w:left w:val="nil"/>
              <w:bottom w:val="nil"/>
              <w:right w:val="nil"/>
            </w:tcBorders>
          </w:tcPr>
          <w:p w14:paraId="1E52C38E" w14:textId="77777777" w:rsidR="008827B2" w:rsidRDefault="008827B2"/>
        </w:tc>
      </w:tr>
      <w:tr w:rsidR="008827B2" w14:paraId="082CC1CE" w14:textId="77777777" w:rsidTr="00DB42C7">
        <w:trPr>
          <w:trHeight w:val="310"/>
        </w:trPr>
        <w:tc>
          <w:tcPr>
            <w:tcW w:w="2127" w:type="dxa"/>
            <w:gridSpan w:val="2"/>
          </w:tcPr>
          <w:p w14:paraId="66FBF8A9" w14:textId="77777777" w:rsidR="008827B2" w:rsidRDefault="00000000">
            <w:pPr>
              <w:widowControl w:val="0"/>
              <w:spacing w:after="0" w:line="360" w:lineRule="auto"/>
              <w:ind w:left="340" w:hanging="340"/>
              <w:jc w:val="both"/>
              <w:rPr>
                <w:rFonts w:eastAsia="Times New Roman" w:cs="Times New Roman"/>
                <w:sz w:val="10"/>
                <w:szCs w:val="10"/>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8" w:name="__Fieldmark__127_3558392858"/>
            <w:bookmarkEnd w:id="18"/>
            <w:r>
              <w:rPr>
                <w:sz w:val="24"/>
                <w:szCs w:val="24"/>
              </w:rPr>
              <w:fldChar w:fldCharType="end"/>
            </w:r>
            <w:bookmarkStart w:id="19" w:name="__Fieldmark__224_69810736"/>
            <w:bookmarkStart w:id="20" w:name="__Fieldmark__111_2737661933"/>
            <w:bookmarkEnd w:id="19"/>
            <w:bookmarkEnd w:id="20"/>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8222" w:type="dxa"/>
            <w:gridSpan w:val="5"/>
          </w:tcPr>
          <w:p w14:paraId="6B7F568A" w14:textId="77777777" w:rsidR="008827B2" w:rsidRDefault="008827B2">
            <w:pPr>
              <w:widowControl w:val="0"/>
              <w:spacing w:after="0" w:line="360" w:lineRule="auto"/>
              <w:ind w:left="482" w:hanging="340"/>
              <w:jc w:val="both"/>
              <w:rPr>
                <w:rFonts w:eastAsia="Times New Roman" w:cs="Arial"/>
                <w:b/>
                <w:bCs/>
                <w:sz w:val="24"/>
                <w:szCs w:val="24"/>
                <w:lang w:eastAsia="el-GR"/>
              </w:rPr>
            </w:pPr>
          </w:p>
        </w:tc>
        <w:tc>
          <w:tcPr>
            <w:tcW w:w="291" w:type="dxa"/>
            <w:tcBorders>
              <w:top w:val="nil"/>
              <w:left w:val="nil"/>
              <w:bottom w:val="nil"/>
              <w:right w:val="nil"/>
            </w:tcBorders>
          </w:tcPr>
          <w:p w14:paraId="0F27E299" w14:textId="77777777" w:rsidR="008827B2" w:rsidRDefault="008827B2">
            <w:pPr>
              <w:widowControl w:val="0"/>
              <w:spacing w:after="0" w:line="240" w:lineRule="auto"/>
            </w:pPr>
          </w:p>
        </w:tc>
      </w:tr>
      <w:tr w:rsidR="008827B2" w14:paraId="13A13B7B" w14:textId="77777777" w:rsidTr="00DB42C7">
        <w:trPr>
          <w:trHeight w:val="231"/>
        </w:trPr>
        <w:tc>
          <w:tcPr>
            <w:tcW w:w="2127" w:type="dxa"/>
            <w:gridSpan w:val="2"/>
            <w:vMerge w:val="restart"/>
          </w:tcPr>
          <w:p w14:paraId="3813B47C" w14:textId="77777777" w:rsidR="008827B2" w:rsidRDefault="00000000">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1" w:name="__Fieldmark__138_3558392858"/>
            <w:bookmarkEnd w:id="21"/>
            <w:r>
              <w:rPr>
                <w:sz w:val="24"/>
                <w:szCs w:val="24"/>
              </w:rPr>
              <w:fldChar w:fldCharType="end"/>
            </w:r>
            <w:bookmarkStart w:id="22" w:name="__Fieldmark__233_69810736"/>
            <w:bookmarkStart w:id="23" w:name="__Fieldmark__119_2737661933"/>
            <w:bookmarkEnd w:id="22"/>
            <w:bookmarkEnd w:id="23"/>
            <w:r>
              <w:rPr>
                <w:rFonts w:eastAsia="Times New Roman" w:cs="Times New Roman"/>
                <w:sz w:val="24"/>
                <w:szCs w:val="24"/>
                <w:lang w:eastAsia="el-GR"/>
              </w:rPr>
              <w:t xml:space="preserve"> Ταχυδρομικώς </w:t>
            </w:r>
          </w:p>
        </w:tc>
        <w:tc>
          <w:tcPr>
            <w:tcW w:w="1466" w:type="dxa"/>
            <w:gridSpan w:val="2"/>
          </w:tcPr>
          <w:p w14:paraId="66FFB8CF" w14:textId="77777777" w:rsidR="008827B2" w:rsidRDefault="00000000">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47" w:type="dxa"/>
          </w:tcPr>
          <w:p w14:paraId="7B61CD24" w14:textId="77777777" w:rsidR="008827B2" w:rsidRDefault="00000000">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878" w:type="dxa"/>
          </w:tcPr>
          <w:p w14:paraId="7207C627" w14:textId="77777777" w:rsidR="008827B2" w:rsidRDefault="00000000">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3631" w:type="dxa"/>
          </w:tcPr>
          <w:p w14:paraId="2F49AB8C" w14:textId="77777777" w:rsidR="008827B2" w:rsidRDefault="00000000">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291" w:type="dxa"/>
            <w:tcBorders>
              <w:top w:val="nil"/>
              <w:left w:val="nil"/>
              <w:bottom w:val="nil"/>
              <w:right w:val="nil"/>
            </w:tcBorders>
          </w:tcPr>
          <w:p w14:paraId="3846EA8F" w14:textId="77777777" w:rsidR="008827B2" w:rsidRDefault="008827B2">
            <w:pPr>
              <w:widowControl w:val="0"/>
              <w:spacing w:after="0" w:line="240" w:lineRule="auto"/>
            </w:pPr>
          </w:p>
        </w:tc>
      </w:tr>
      <w:tr w:rsidR="008827B2" w14:paraId="7A3E8CA9" w14:textId="77777777" w:rsidTr="00DB42C7">
        <w:trPr>
          <w:trHeight w:val="220"/>
        </w:trPr>
        <w:tc>
          <w:tcPr>
            <w:tcW w:w="2127" w:type="dxa"/>
            <w:gridSpan w:val="2"/>
            <w:vMerge/>
          </w:tcPr>
          <w:p w14:paraId="2B7394C2" w14:textId="77777777" w:rsidR="008827B2" w:rsidRDefault="008827B2">
            <w:pPr>
              <w:widowControl w:val="0"/>
              <w:spacing w:after="0" w:line="360" w:lineRule="auto"/>
              <w:ind w:left="340" w:hanging="340"/>
              <w:jc w:val="both"/>
              <w:rPr>
                <w:rFonts w:eastAsia="Times New Roman" w:cs="Times New Roman"/>
                <w:sz w:val="24"/>
                <w:szCs w:val="24"/>
                <w:lang w:eastAsia="el-GR"/>
              </w:rPr>
            </w:pPr>
          </w:p>
        </w:tc>
        <w:tc>
          <w:tcPr>
            <w:tcW w:w="1466" w:type="dxa"/>
            <w:gridSpan w:val="2"/>
          </w:tcPr>
          <w:p w14:paraId="0C1E9D5D" w14:textId="77777777" w:rsidR="008827B2" w:rsidRDefault="008827B2">
            <w:pPr>
              <w:widowControl w:val="0"/>
              <w:spacing w:after="0" w:line="360" w:lineRule="auto"/>
              <w:ind w:left="340" w:hanging="340"/>
              <w:jc w:val="both"/>
              <w:rPr>
                <w:rFonts w:eastAsia="Times New Roman" w:cs="Arial"/>
                <w:b/>
                <w:bCs/>
                <w:sz w:val="24"/>
                <w:szCs w:val="24"/>
                <w:lang w:eastAsia="el-GR"/>
              </w:rPr>
            </w:pPr>
          </w:p>
        </w:tc>
        <w:tc>
          <w:tcPr>
            <w:tcW w:w="1247" w:type="dxa"/>
          </w:tcPr>
          <w:p w14:paraId="0D87A5D2" w14:textId="77777777" w:rsidR="008827B2" w:rsidRDefault="008827B2">
            <w:pPr>
              <w:widowControl w:val="0"/>
              <w:spacing w:after="0" w:line="360" w:lineRule="auto"/>
              <w:ind w:left="340" w:hanging="340"/>
              <w:jc w:val="both"/>
              <w:rPr>
                <w:rFonts w:eastAsia="Times New Roman" w:cs="Arial"/>
                <w:b/>
                <w:bCs/>
                <w:sz w:val="24"/>
                <w:szCs w:val="24"/>
                <w:lang w:eastAsia="el-GR"/>
              </w:rPr>
            </w:pPr>
          </w:p>
        </w:tc>
        <w:tc>
          <w:tcPr>
            <w:tcW w:w="1878" w:type="dxa"/>
          </w:tcPr>
          <w:p w14:paraId="27F12323" w14:textId="77777777" w:rsidR="008827B2" w:rsidRDefault="008827B2">
            <w:pPr>
              <w:widowControl w:val="0"/>
              <w:spacing w:after="0" w:line="360" w:lineRule="auto"/>
              <w:ind w:left="340" w:hanging="340"/>
              <w:jc w:val="both"/>
              <w:rPr>
                <w:rFonts w:eastAsia="Times New Roman" w:cs="Arial"/>
                <w:b/>
                <w:bCs/>
                <w:sz w:val="24"/>
                <w:szCs w:val="24"/>
                <w:lang w:eastAsia="el-GR"/>
              </w:rPr>
            </w:pPr>
          </w:p>
        </w:tc>
        <w:tc>
          <w:tcPr>
            <w:tcW w:w="3631" w:type="dxa"/>
          </w:tcPr>
          <w:p w14:paraId="68DDB1E1" w14:textId="77777777" w:rsidR="008827B2" w:rsidRDefault="008827B2">
            <w:pPr>
              <w:widowControl w:val="0"/>
              <w:spacing w:after="0" w:line="360" w:lineRule="auto"/>
              <w:ind w:left="340" w:hanging="340"/>
              <w:jc w:val="both"/>
              <w:rPr>
                <w:rFonts w:eastAsia="Times New Roman" w:cs="Arial"/>
                <w:b/>
                <w:bCs/>
                <w:sz w:val="24"/>
                <w:szCs w:val="24"/>
                <w:lang w:eastAsia="el-GR"/>
              </w:rPr>
            </w:pPr>
          </w:p>
        </w:tc>
        <w:tc>
          <w:tcPr>
            <w:tcW w:w="291" w:type="dxa"/>
            <w:tcBorders>
              <w:top w:val="nil"/>
              <w:left w:val="nil"/>
              <w:bottom w:val="nil"/>
              <w:right w:val="nil"/>
            </w:tcBorders>
          </w:tcPr>
          <w:p w14:paraId="1BFDFF79" w14:textId="77777777" w:rsidR="008827B2" w:rsidRDefault="008827B2">
            <w:pPr>
              <w:widowControl w:val="0"/>
              <w:spacing w:after="0" w:line="240" w:lineRule="auto"/>
            </w:pPr>
          </w:p>
        </w:tc>
      </w:tr>
      <w:tr w:rsidR="008827B2" w14:paraId="3ACC6FF3" w14:textId="77777777" w:rsidTr="00DB42C7">
        <w:tc>
          <w:tcPr>
            <w:tcW w:w="2127" w:type="dxa"/>
            <w:gridSpan w:val="2"/>
          </w:tcPr>
          <w:p w14:paraId="4CA72914" w14:textId="77777777" w:rsidR="008827B2" w:rsidRDefault="00000000">
            <w:pPr>
              <w:widowControl w:val="0"/>
              <w:spacing w:after="0" w:line="240" w:lineRule="auto"/>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4" w:name="__Fieldmark__152_3558392858"/>
            <w:bookmarkEnd w:id="24"/>
            <w:r>
              <w:rPr>
                <w:sz w:val="24"/>
                <w:szCs w:val="24"/>
              </w:rPr>
              <w:fldChar w:fldCharType="end"/>
            </w:r>
            <w:bookmarkStart w:id="25" w:name="__Fieldmark__244_69810736"/>
            <w:bookmarkStart w:id="26" w:name="__Fieldmark__131_2737661933"/>
            <w:bookmarkEnd w:id="25"/>
            <w:bookmarkEnd w:id="26"/>
            <w:r>
              <w:rPr>
                <w:rFonts w:eastAsia="Times New Roman" w:cs="Times New Roman"/>
                <w:sz w:val="24"/>
                <w:szCs w:val="24"/>
                <w:lang w:eastAsia="el-GR"/>
              </w:rPr>
              <w:t xml:space="preserve"> Από τα γραφεία μας</w:t>
            </w:r>
          </w:p>
        </w:tc>
        <w:tc>
          <w:tcPr>
            <w:tcW w:w="8222" w:type="dxa"/>
            <w:gridSpan w:val="5"/>
          </w:tcPr>
          <w:p w14:paraId="43DFBD81" w14:textId="77777777" w:rsidR="008827B2" w:rsidRDefault="008827B2">
            <w:pPr>
              <w:widowControl w:val="0"/>
              <w:spacing w:after="0" w:line="240" w:lineRule="auto"/>
              <w:rPr>
                <w:rFonts w:eastAsia="Times New Roman" w:cs="Arial"/>
                <w:b/>
                <w:sz w:val="24"/>
                <w:szCs w:val="24"/>
                <w:lang w:eastAsia="el-GR"/>
              </w:rPr>
            </w:pPr>
          </w:p>
        </w:tc>
        <w:tc>
          <w:tcPr>
            <w:tcW w:w="291" w:type="dxa"/>
            <w:tcBorders>
              <w:top w:val="nil"/>
              <w:left w:val="nil"/>
              <w:bottom w:val="nil"/>
              <w:right w:val="nil"/>
            </w:tcBorders>
          </w:tcPr>
          <w:p w14:paraId="7975E483" w14:textId="77777777" w:rsidR="008827B2" w:rsidRDefault="008827B2">
            <w:pPr>
              <w:widowControl w:val="0"/>
              <w:spacing w:after="0" w:line="240" w:lineRule="auto"/>
            </w:pPr>
          </w:p>
        </w:tc>
      </w:tr>
      <w:tr w:rsidR="008827B2" w14:paraId="480A2FEE" w14:textId="77777777" w:rsidTr="00DB42C7">
        <w:tc>
          <w:tcPr>
            <w:tcW w:w="10349" w:type="dxa"/>
            <w:gridSpan w:val="7"/>
          </w:tcPr>
          <w:p w14:paraId="4FEF8894" w14:textId="77777777" w:rsidR="008827B2" w:rsidRDefault="00000000">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335784A9" w14:textId="77777777" w:rsidR="008827B2"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 xml:space="preserve">μπορεί να επιβάλει την </w:t>
            </w:r>
            <w:r>
              <w:rPr>
                <w:rFonts w:eastAsia="Times New Roman" w:cs="Arial"/>
                <w:b/>
                <w:i/>
                <w:color w:val="000000" w:themeColor="text1"/>
                <w:sz w:val="24"/>
                <w:szCs w:val="24"/>
                <w:lang w:eastAsia="el-GR"/>
              </w:rPr>
              <w:t>καταβολή εύλογου τέλους</w:t>
            </w:r>
            <w:r>
              <w:rPr>
                <w:rFonts w:eastAsia="Times New Roman" w:cs="Arial"/>
                <w:i/>
                <w:sz w:val="24"/>
                <w:szCs w:val="24"/>
                <w:lang w:eastAsia="el-GR"/>
              </w:rPr>
              <w:t>.</w:t>
            </w:r>
          </w:p>
          <w:p w14:paraId="3F891AA4" w14:textId="786381B3" w:rsidR="008827B2"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Τα προσωπικά δεδομένα που παρέχετε δια της παρούσας Αίτησης τυγχάνουν 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Pr>
                  <w:rStyle w:val="-"/>
                  <w:rFonts w:eastAsia="Times New Roman" w:cs="Arial"/>
                  <w:i/>
                  <w:sz w:val="24"/>
                  <w:szCs w:val="24"/>
                  <w:lang w:val="en-US" w:eastAsia="el-GR"/>
                </w:rPr>
                <w:t>www</w:t>
              </w:r>
            </w:hyperlink>
            <w:hyperlink r:id="rId8">
              <w:r>
                <w:rPr>
                  <w:rStyle w:val="-"/>
                  <w:rFonts w:eastAsia="Times New Roman" w:cs="Arial"/>
                  <w:i/>
                  <w:sz w:val="24"/>
                  <w:szCs w:val="24"/>
                  <w:lang w:eastAsia="el-GR"/>
                </w:rPr>
                <w:t>.</w:t>
              </w:r>
            </w:hyperlink>
            <w:hyperlink r:id="rId9">
              <w:r>
                <w:rPr>
                  <w:rStyle w:val="-"/>
                  <w:rFonts w:eastAsia="Times New Roman" w:cs="Arial"/>
                  <w:i/>
                  <w:sz w:val="24"/>
                  <w:szCs w:val="24"/>
                  <w:lang w:val="en-US" w:eastAsia="el-GR"/>
                </w:rPr>
                <w:t>dpa</w:t>
              </w:r>
            </w:hyperlink>
            <w:hyperlink r:id="rId10">
              <w:r>
                <w:rPr>
                  <w:rStyle w:val="-"/>
                  <w:rFonts w:eastAsia="Times New Roman" w:cs="Arial"/>
                  <w:i/>
                  <w:sz w:val="24"/>
                  <w:szCs w:val="24"/>
                  <w:lang w:eastAsia="el-GR"/>
                </w:rPr>
                <w:t>.</w:t>
              </w:r>
            </w:hyperlink>
            <w:hyperlink r:id="rId11">
              <w:r>
                <w:rPr>
                  <w:rStyle w:val="-"/>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09CFD7DA" w14:textId="77777777" w:rsidR="008827B2" w:rsidRDefault="00000000">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291" w:type="dxa"/>
            <w:tcBorders>
              <w:top w:val="nil"/>
              <w:left w:val="nil"/>
              <w:bottom w:val="nil"/>
              <w:right w:val="nil"/>
            </w:tcBorders>
          </w:tcPr>
          <w:p w14:paraId="05988A9C" w14:textId="77777777" w:rsidR="008827B2" w:rsidRDefault="008827B2">
            <w:pPr>
              <w:widowControl w:val="0"/>
              <w:spacing w:after="0" w:line="240" w:lineRule="auto"/>
            </w:pPr>
          </w:p>
        </w:tc>
      </w:tr>
      <w:tr w:rsidR="008827B2" w14:paraId="3C6747E8" w14:textId="77777777" w:rsidTr="00DB42C7">
        <w:tc>
          <w:tcPr>
            <w:tcW w:w="3593" w:type="dxa"/>
            <w:gridSpan w:val="4"/>
          </w:tcPr>
          <w:p w14:paraId="49DD8C36" w14:textId="77777777" w:rsidR="008827B2"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6756" w:type="dxa"/>
            <w:gridSpan w:val="3"/>
          </w:tcPr>
          <w:p w14:paraId="5358C9C9" w14:textId="77777777" w:rsidR="008827B2"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1041F984" w14:textId="77777777" w:rsidR="008827B2" w:rsidRDefault="008827B2">
            <w:pPr>
              <w:widowControl w:val="0"/>
              <w:spacing w:after="0" w:line="240" w:lineRule="auto"/>
              <w:jc w:val="center"/>
              <w:rPr>
                <w:rFonts w:eastAsia="Times New Roman" w:cs="Arial"/>
                <w:b/>
                <w:sz w:val="24"/>
                <w:szCs w:val="24"/>
                <w:lang w:eastAsia="el-GR"/>
              </w:rPr>
            </w:pPr>
          </w:p>
          <w:p w14:paraId="4E0DFA18" w14:textId="77777777" w:rsidR="008827B2" w:rsidRDefault="008827B2">
            <w:pPr>
              <w:widowControl w:val="0"/>
              <w:spacing w:after="0" w:line="240" w:lineRule="auto"/>
              <w:jc w:val="center"/>
              <w:rPr>
                <w:rFonts w:eastAsia="Times New Roman" w:cs="Arial"/>
                <w:b/>
                <w:sz w:val="24"/>
                <w:szCs w:val="24"/>
                <w:lang w:eastAsia="el-GR"/>
              </w:rPr>
            </w:pPr>
          </w:p>
          <w:p w14:paraId="09404CF4" w14:textId="77777777" w:rsidR="008827B2" w:rsidRDefault="008827B2">
            <w:pPr>
              <w:widowControl w:val="0"/>
              <w:spacing w:after="0" w:line="240" w:lineRule="auto"/>
              <w:jc w:val="center"/>
              <w:rPr>
                <w:rFonts w:eastAsia="Times New Roman" w:cs="Arial"/>
                <w:b/>
                <w:sz w:val="24"/>
                <w:szCs w:val="24"/>
                <w:lang w:eastAsia="el-GR"/>
              </w:rPr>
            </w:pPr>
          </w:p>
        </w:tc>
        <w:tc>
          <w:tcPr>
            <w:tcW w:w="291" w:type="dxa"/>
            <w:tcBorders>
              <w:top w:val="nil"/>
              <w:left w:val="nil"/>
              <w:bottom w:val="nil"/>
              <w:right w:val="nil"/>
            </w:tcBorders>
          </w:tcPr>
          <w:p w14:paraId="02D4E524" w14:textId="77777777" w:rsidR="008827B2" w:rsidRDefault="008827B2">
            <w:pPr>
              <w:widowControl w:val="0"/>
              <w:spacing w:after="0" w:line="240" w:lineRule="auto"/>
            </w:pPr>
          </w:p>
        </w:tc>
      </w:tr>
      <w:tr w:rsidR="008827B2" w14:paraId="6B3DC3C5" w14:textId="77777777" w:rsidTr="00DB42C7">
        <w:tc>
          <w:tcPr>
            <w:tcW w:w="10349" w:type="dxa"/>
            <w:gridSpan w:val="7"/>
          </w:tcPr>
          <w:p w14:paraId="613E611B" w14:textId="77777777" w:rsidR="008827B2" w:rsidRDefault="00000000">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312020C7" w14:textId="77777777" w:rsidR="008827B2" w:rsidRDefault="00000000">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Εξουσιοδότηση</w:t>
            </w:r>
            <w:r>
              <w:t xml:space="preserve"> </w:t>
            </w:r>
            <w:r>
              <w:rPr>
                <w:rFonts w:eastAsia="Times New Roman" w:cs="Times New Roman"/>
                <w:bCs/>
                <w:sz w:val="24"/>
                <w:szCs w:val="24"/>
                <w:lang w:eastAsia="el-GR"/>
              </w:rPr>
              <w:t xml:space="preserve">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38962F36" w14:textId="77777777" w:rsidR="008827B2" w:rsidRDefault="00000000">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περιορισμού της επεξεργασίας. </w:t>
            </w:r>
          </w:p>
        </w:tc>
        <w:tc>
          <w:tcPr>
            <w:tcW w:w="291" w:type="dxa"/>
            <w:tcBorders>
              <w:top w:val="nil"/>
              <w:left w:val="nil"/>
              <w:bottom w:val="nil"/>
              <w:right w:val="nil"/>
            </w:tcBorders>
          </w:tcPr>
          <w:p w14:paraId="749DF7F1" w14:textId="77777777" w:rsidR="008827B2" w:rsidRDefault="008827B2">
            <w:pPr>
              <w:widowControl w:val="0"/>
              <w:spacing w:after="0" w:line="240" w:lineRule="auto"/>
            </w:pPr>
          </w:p>
        </w:tc>
      </w:tr>
    </w:tbl>
    <w:p w14:paraId="3B8C5A12" w14:textId="77777777" w:rsidR="008827B2" w:rsidRDefault="008827B2">
      <w:pPr>
        <w:jc w:val="both"/>
        <w:rPr>
          <w:b/>
          <w:sz w:val="24"/>
          <w:szCs w:val="24"/>
        </w:rPr>
      </w:pPr>
    </w:p>
    <w:sectPr w:rsidR="008827B2" w:rsidSect="00DF008A">
      <w:footerReference w:type="default" r:id="rId12"/>
      <w:pgSz w:w="11906" w:h="16838" w:code="9"/>
      <w:pgMar w:top="425" w:right="992" w:bottom="284" w:left="1559"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F54C1" w14:textId="77777777" w:rsidR="00DF008A" w:rsidRDefault="00DF008A" w:rsidP="00DB42C7">
      <w:pPr>
        <w:spacing w:after="0" w:line="240" w:lineRule="auto"/>
      </w:pPr>
      <w:r>
        <w:separator/>
      </w:r>
    </w:p>
  </w:endnote>
  <w:endnote w:type="continuationSeparator" w:id="0">
    <w:p w14:paraId="05EAFE44" w14:textId="77777777" w:rsidR="00DF008A" w:rsidRDefault="00DF008A" w:rsidP="00DB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A145" w14:textId="62B910BB" w:rsidR="00DB42C7" w:rsidRPr="009913E2" w:rsidRDefault="00DB42C7" w:rsidP="00DB42C7">
    <w:pPr>
      <w:widowControl w:val="0"/>
      <w:spacing w:after="0" w:line="240" w:lineRule="auto"/>
      <w:rPr>
        <w:bCs/>
      </w:rPr>
    </w:pPr>
    <w:r>
      <w:t xml:space="preserve">Μανωλοπούλου 74, Πύργος Ηλείας, Τ.Κ. 27131, </w:t>
    </w:r>
    <w:proofErr w:type="spellStart"/>
    <w:r>
      <w:t>Τηλ</w:t>
    </w:r>
    <w:proofErr w:type="spellEnd"/>
    <w:r>
      <w:t xml:space="preserve">.: </w:t>
    </w:r>
    <w:r w:rsidRPr="00461399">
      <w:rPr>
        <w:sz w:val="24"/>
        <w:szCs w:val="24"/>
      </w:rPr>
      <w:t>2621300368</w:t>
    </w:r>
    <w:r>
      <w:rPr>
        <w:sz w:val="24"/>
        <w:szCs w:val="24"/>
      </w:rPr>
      <w:t xml:space="preserve">, </w:t>
    </w:r>
    <w:r w:rsidRPr="009913E2">
      <w:rPr>
        <w:bCs/>
        <w:sz w:val="24"/>
        <w:szCs w:val="24"/>
        <w:lang w:val="en-US"/>
      </w:rPr>
      <w:t>E</w:t>
    </w:r>
    <w:r w:rsidRPr="009913E2">
      <w:rPr>
        <w:bCs/>
        <w:sz w:val="24"/>
        <w:szCs w:val="24"/>
      </w:rPr>
      <w:t>-</w:t>
    </w:r>
    <w:r w:rsidRPr="009913E2">
      <w:rPr>
        <w:bCs/>
        <w:sz w:val="24"/>
        <w:szCs w:val="24"/>
        <w:lang w:val="en-US"/>
      </w:rPr>
      <w:t>mail</w:t>
    </w:r>
    <w:r>
      <w:rPr>
        <w:bCs/>
        <w:sz w:val="24"/>
        <w:szCs w:val="24"/>
      </w:rPr>
      <w:t>:</w:t>
    </w:r>
    <w:r w:rsidRPr="00DB42C7">
      <w:rPr>
        <w:bCs/>
        <w:sz w:val="24"/>
        <w:szCs w:val="24"/>
      </w:rPr>
      <w:t xml:space="preserve"> </w:t>
    </w:r>
    <w:r w:rsidRPr="009913E2">
      <w:rPr>
        <w:bCs/>
        <w:sz w:val="24"/>
        <w:szCs w:val="24"/>
        <w:lang w:val="en-US"/>
      </w:rPr>
      <w:t>privacy</w:t>
    </w:r>
    <w:r w:rsidRPr="009913E2">
      <w:rPr>
        <w:bCs/>
        <w:sz w:val="24"/>
        <w:szCs w:val="24"/>
      </w:rPr>
      <w:t>@</w:t>
    </w:r>
    <w:proofErr w:type="spellStart"/>
    <w:r w:rsidRPr="009913E2">
      <w:rPr>
        <w:bCs/>
        <w:sz w:val="24"/>
        <w:szCs w:val="24"/>
        <w:lang w:val="en-US"/>
      </w:rPr>
      <w:t>entaxisnet</w:t>
    </w:r>
    <w:proofErr w:type="spellEnd"/>
    <w:r w:rsidRPr="009913E2">
      <w:rPr>
        <w:bCs/>
        <w:sz w:val="24"/>
        <w:szCs w:val="24"/>
      </w:rPr>
      <w:t>.</w:t>
    </w:r>
    <w:r w:rsidRPr="009913E2">
      <w:rPr>
        <w:bCs/>
        <w:sz w:val="24"/>
        <w:szCs w:val="24"/>
        <w:lang w:val="en-US"/>
      </w:rPr>
      <w:t>gr</w:t>
    </w:r>
  </w:p>
  <w:p w14:paraId="739FCFF9" w14:textId="77777777" w:rsidR="00DB42C7" w:rsidRPr="00DB42C7" w:rsidRDefault="00DB42C7">
    <w:pPr>
      <w:pStyle w:val="ae"/>
    </w:pPr>
  </w:p>
  <w:p w14:paraId="4B16845C" w14:textId="77777777" w:rsidR="00DB42C7" w:rsidRPr="00DB42C7" w:rsidRDefault="00DB42C7">
    <w:pPr>
      <w:pStyle w:val="ae"/>
    </w:pPr>
  </w:p>
  <w:p w14:paraId="7817B702" w14:textId="77777777" w:rsidR="00DB42C7" w:rsidRPr="00DB42C7" w:rsidRDefault="00DB42C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E5A1D" w14:textId="77777777" w:rsidR="00DF008A" w:rsidRDefault="00DF008A" w:rsidP="00DB42C7">
      <w:pPr>
        <w:spacing w:after="0" w:line="240" w:lineRule="auto"/>
      </w:pPr>
      <w:r>
        <w:separator/>
      </w:r>
    </w:p>
  </w:footnote>
  <w:footnote w:type="continuationSeparator" w:id="0">
    <w:p w14:paraId="478644CF" w14:textId="77777777" w:rsidR="00DF008A" w:rsidRDefault="00DF008A" w:rsidP="00DB4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7B2"/>
    <w:rsid w:val="002A79F0"/>
    <w:rsid w:val="005563B0"/>
    <w:rsid w:val="008827B2"/>
    <w:rsid w:val="00C238AA"/>
    <w:rsid w:val="00C24E42"/>
    <w:rsid w:val="00DB42C7"/>
    <w:rsid w:val="00DF008A"/>
    <w:rsid w:val="00F4616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F160A"/>
  <w15:docId w15:val="{E920D99B-1FA0-4C2B-BAAF-D54C7B0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26F"/>
    <w:pPr>
      <w:spacing w:after="160" w:line="259" w:lineRule="auto"/>
    </w:pPr>
    <w:rPr>
      <w:rFonts w:ascii="Calibri" w:eastAsiaTheme="minorHAnsi" w:hAnsi="Calibr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F44"/>
    <w:rPr>
      <w:rFonts w:cs="Times New Roman"/>
      <w:b/>
      <w:bCs/>
    </w:rPr>
  </w:style>
  <w:style w:type="character" w:styleId="a4">
    <w:name w:val="annotation reference"/>
    <w:basedOn w:val="a0"/>
    <w:uiPriority w:val="99"/>
    <w:semiHidden/>
    <w:unhideWhenUsed/>
    <w:qFormat/>
    <w:rsid w:val="0027326F"/>
    <w:rPr>
      <w:sz w:val="16"/>
      <w:szCs w:val="16"/>
    </w:rPr>
  </w:style>
  <w:style w:type="character" w:customStyle="1" w:styleId="Char">
    <w:name w:val="Κείμενο σχολίου Char"/>
    <w:basedOn w:val="a0"/>
    <w:link w:val="a5"/>
    <w:uiPriority w:val="99"/>
    <w:semiHidden/>
    <w:qFormat/>
    <w:rsid w:val="0027326F"/>
    <w:rPr>
      <w:rFonts w:eastAsiaTheme="minorHAnsi" w:cstheme="minorBidi"/>
      <w:sz w:val="20"/>
      <w:szCs w:val="20"/>
    </w:rPr>
  </w:style>
  <w:style w:type="character" w:customStyle="1" w:styleId="Char0">
    <w:name w:val="Κείμενο πλαισίου Char"/>
    <w:basedOn w:val="a0"/>
    <w:link w:val="a6"/>
    <w:uiPriority w:val="99"/>
    <w:semiHidden/>
    <w:qFormat/>
    <w:rsid w:val="0027326F"/>
    <w:rPr>
      <w:rFonts w:ascii="Segoe UI" w:eastAsiaTheme="minorHAnsi" w:hAnsi="Segoe UI" w:cs="Segoe UI"/>
      <w:sz w:val="18"/>
      <w:szCs w:val="18"/>
    </w:rPr>
  </w:style>
  <w:style w:type="character" w:customStyle="1" w:styleId="Char1">
    <w:name w:val="Παράγραφος λίστας Char"/>
    <w:basedOn w:val="a0"/>
    <w:link w:val="a7"/>
    <w:uiPriority w:val="34"/>
    <w:qFormat/>
    <w:locked/>
    <w:rsid w:val="00821521"/>
    <w:rPr>
      <w:rFonts w:eastAsiaTheme="minorHAnsi" w:cstheme="minorBidi"/>
    </w:rPr>
  </w:style>
  <w:style w:type="character" w:styleId="-">
    <w:name w:val="Hyperlink"/>
    <w:basedOn w:val="a0"/>
    <w:uiPriority w:val="99"/>
    <w:unhideWhenUsed/>
    <w:rsid w:val="00FD521C"/>
    <w:rPr>
      <w:color w:val="0563C1" w:themeColor="hyperlink"/>
      <w:u w:val="single"/>
    </w:rPr>
  </w:style>
  <w:style w:type="character" w:customStyle="1" w:styleId="Char2">
    <w:name w:val="Θέμα σχολίου Char"/>
    <w:basedOn w:val="Char"/>
    <w:link w:val="a8"/>
    <w:uiPriority w:val="99"/>
    <w:semiHidden/>
    <w:qFormat/>
    <w:rsid w:val="00AD153C"/>
    <w:rPr>
      <w:rFonts w:eastAsiaTheme="minorHAnsi" w:cstheme="minorBidi"/>
      <w:b/>
      <w:bCs/>
      <w:sz w:val="20"/>
      <w:szCs w:val="20"/>
    </w:rPr>
  </w:style>
  <w:style w:type="character" w:styleId="-0">
    <w:name w:val="FollowedHyperlink"/>
    <w:basedOn w:val="a0"/>
    <w:uiPriority w:val="99"/>
    <w:semiHidden/>
    <w:unhideWhenUsed/>
    <w:rsid w:val="005F4EB9"/>
    <w:rPr>
      <w:color w:val="954F72" w:themeColor="followedHyperlink"/>
      <w:u w:val="single"/>
    </w:rPr>
  </w:style>
  <w:style w:type="paragraph" w:customStyle="1" w:styleId="Heading">
    <w:name w:val="Heading"/>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5">
    <w:name w:val="annotation text"/>
    <w:basedOn w:val="a"/>
    <w:link w:val="Char"/>
    <w:uiPriority w:val="99"/>
    <w:semiHidden/>
    <w:unhideWhenUsed/>
    <w:qFormat/>
    <w:rsid w:val="0027326F"/>
    <w:pPr>
      <w:spacing w:line="240" w:lineRule="auto"/>
    </w:pPr>
    <w:rPr>
      <w:sz w:val="20"/>
      <w:szCs w:val="20"/>
    </w:rPr>
  </w:style>
  <w:style w:type="paragraph" w:customStyle="1" w:styleId="western">
    <w:name w:val="western"/>
    <w:basedOn w:val="a"/>
    <w:qFormat/>
    <w:rsid w:val="0027326F"/>
    <w:pPr>
      <w:spacing w:beforeAutospacing="1" w:after="0" w:line="480" w:lineRule="auto"/>
    </w:pPr>
    <w:rPr>
      <w:rFonts w:ascii="Arial" w:eastAsia="Times New Roman" w:hAnsi="Arial" w:cs="Arial"/>
      <w:color w:val="000000"/>
      <w:sz w:val="18"/>
      <w:szCs w:val="18"/>
      <w:lang w:eastAsia="el-GR"/>
    </w:rPr>
  </w:style>
  <w:style w:type="paragraph" w:styleId="a6">
    <w:name w:val="Balloon Text"/>
    <w:basedOn w:val="a"/>
    <w:link w:val="Char0"/>
    <w:uiPriority w:val="99"/>
    <w:semiHidden/>
    <w:unhideWhenUsed/>
    <w:qFormat/>
    <w:rsid w:val="0027326F"/>
    <w:pPr>
      <w:spacing w:after="0" w:line="240" w:lineRule="auto"/>
    </w:pPr>
    <w:rPr>
      <w:rFonts w:ascii="Segoe UI" w:hAnsi="Segoe UI" w:cs="Segoe UI"/>
      <w:sz w:val="18"/>
      <w:szCs w:val="18"/>
    </w:rPr>
  </w:style>
  <w:style w:type="paragraph" w:styleId="a7">
    <w:name w:val="List Paragraph"/>
    <w:basedOn w:val="a"/>
    <w:link w:val="Char1"/>
    <w:uiPriority w:val="34"/>
    <w:qFormat/>
    <w:rsid w:val="008A3D48"/>
    <w:pPr>
      <w:ind w:left="720"/>
      <w:contextualSpacing/>
    </w:pPr>
  </w:style>
  <w:style w:type="paragraph" w:styleId="Web">
    <w:name w:val="Normal (Web)"/>
    <w:basedOn w:val="a"/>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a8">
    <w:name w:val="annotation subject"/>
    <w:basedOn w:val="a5"/>
    <w:next w:val="a5"/>
    <w:link w:val="Char2"/>
    <w:uiPriority w:val="99"/>
    <w:semiHidden/>
    <w:unhideWhenUsed/>
    <w:qFormat/>
    <w:rsid w:val="00AD153C"/>
    <w:rPr>
      <w:b/>
      <w:bCs/>
    </w:rPr>
  </w:style>
  <w:style w:type="table" w:styleId="ac">
    <w:name w:val="Table Grid"/>
    <w:basedOn w:val="a1"/>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uiPriority w:val="99"/>
    <w:unhideWhenUsed/>
    <w:rsid w:val="00DB42C7"/>
    <w:pPr>
      <w:tabs>
        <w:tab w:val="center" w:pos="4153"/>
        <w:tab w:val="right" w:pos="8306"/>
      </w:tabs>
      <w:spacing w:after="0" w:line="240" w:lineRule="auto"/>
    </w:pPr>
  </w:style>
  <w:style w:type="character" w:customStyle="1" w:styleId="Char3">
    <w:name w:val="Κεφαλίδα Char"/>
    <w:basedOn w:val="a0"/>
    <w:link w:val="ad"/>
    <w:uiPriority w:val="99"/>
    <w:rsid w:val="00DB42C7"/>
    <w:rPr>
      <w:rFonts w:ascii="Calibri" w:eastAsiaTheme="minorHAnsi" w:hAnsi="Calibri" w:cstheme="minorBidi"/>
    </w:rPr>
  </w:style>
  <w:style w:type="paragraph" w:styleId="ae">
    <w:name w:val="footer"/>
    <w:basedOn w:val="a"/>
    <w:link w:val="Char4"/>
    <w:uiPriority w:val="99"/>
    <w:unhideWhenUsed/>
    <w:rsid w:val="00DB42C7"/>
    <w:pPr>
      <w:tabs>
        <w:tab w:val="center" w:pos="4153"/>
        <w:tab w:val="right" w:pos="8306"/>
      </w:tabs>
      <w:spacing w:after="0" w:line="240" w:lineRule="auto"/>
    </w:pPr>
  </w:style>
  <w:style w:type="character" w:customStyle="1" w:styleId="Char4">
    <w:name w:val="Υποσέλιδο Char"/>
    <w:basedOn w:val="a0"/>
    <w:link w:val="ae"/>
    <w:uiPriority w:val="99"/>
    <w:rsid w:val="00DB42C7"/>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pa.gr/" TargetMode="External"/><Relationship Id="rId5" Type="http://schemas.openxmlformats.org/officeDocument/2006/relationships/endnotes" Target="endnotes.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642</Words>
  <Characters>3470</Characters>
  <Application>Microsoft Office Word</Application>
  <DocSecurity>0</DocSecurity>
  <Lines>28</Lines>
  <Paragraphs>8</Paragraphs>
  <ScaleCrop>false</ScaleCrop>
  <Company>Microsoft</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 Karveli</dc:creator>
  <cp:lastModifiedBy>SOKRATIS  ANTYPAS</cp:lastModifiedBy>
  <cp:revision>13</cp:revision>
  <dcterms:created xsi:type="dcterms:W3CDTF">2022-06-28T10:52:00Z</dcterms:created>
  <dcterms:modified xsi:type="dcterms:W3CDTF">2024-03-22T11:30:00Z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2024-02-07T11:42:18Z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afa20286-a820-442e-86d7-8e6a49339b1b</vt:lpwstr>
  </property>
  <property fmtid="{D5CDD505-2E9C-101B-9397-08002B2CF9AE}" pid="7" name="MSIP_Label_defa4170-0d19-0005-0004-bc88714345d2_ActionId">
    <vt:lpwstr>73dd63d7-9d6c-4f04-b915-0a314837797d</vt:lpwstr>
  </property>
  <property fmtid="{D5CDD505-2E9C-101B-9397-08002B2CF9AE}" pid="8" name="MSIP_Label_defa4170-0d19-0005-0004-bc88714345d2_ContentBits">
    <vt:lpwstr>0</vt:lpwstr>
  </property>
</Properties>
</file>